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Titel: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Inleiding: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doel van deze tekst?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onderwerp?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Kern: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heb je gezien, gelezen, gehoord?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wordt na elkaar beschreven?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wordt er uitgelegd: welke oorzaak- en gevolg-relaties zijn er?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Gebruik zakelijke taal en houd je aan de feiten.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belangrijk in het boek? Wat wil je daarvan aan de groep vertellen?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wil je uit het boek voorlezen of laten zien?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  <w:r>
        <w:rPr>
          <w:rFonts w:ascii="MinionPro-Bold" w:eastAsiaTheme="minorEastAsia" w:hAnsi="MinionPro-Bold" w:cs="MinionPro-Bold"/>
          <w:b/>
          <w:bCs/>
          <w:szCs w:val="24"/>
        </w:rPr>
        <w:t>Slot: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Geef een korte samenvatting.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het belangrijkste dat je hebt geleerd?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wist je nog niet?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Regular" w:eastAsiaTheme="minorEastAsia" w:hAnsi="MinionPro-Regular" w:cs="MinionPro-Regular"/>
          <w:szCs w:val="24"/>
        </w:rPr>
      </w:pPr>
      <w:r>
        <w:rPr>
          <w:rFonts w:ascii="MinionPro-Regular" w:eastAsiaTheme="minorEastAsia" w:hAnsi="MinionPro-Regular" w:cs="MinionPro-Regular"/>
          <w:szCs w:val="24"/>
        </w:rPr>
        <w:t>Wat is je mening over dit boek?</w:t>
      </w:r>
    </w:p>
    <w:p w:rsidR="00C27B1F" w:rsidRDefault="00C27B1F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szCs w:val="24"/>
        </w:rPr>
      </w:pPr>
    </w:p>
    <w:p w:rsidR="00C27B1F" w:rsidRPr="001E40B7" w:rsidRDefault="00162AF2" w:rsidP="00C27B1F">
      <w:pPr>
        <w:autoSpaceDE w:val="0"/>
        <w:autoSpaceDN w:val="0"/>
        <w:adjustRightInd w:val="0"/>
        <w:spacing w:line="360" w:lineRule="auto"/>
        <w:rPr>
          <w:rFonts w:ascii="MinionPro-Bold" w:eastAsiaTheme="minorEastAsia" w:hAnsi="MinionPro-Bold" w:cs="MinionPro-Bold"/>
          <w:b/>
          <w:bCs/>
          <w:color w:val="FFC000"/>
          <w:szCs w:val="24"/>
        </w:rPr>
      </w:pPr>
      <w:r>
        <w:rPr>
          <w:rFonts w:ascii="MinionPro-Bold" w:eastAsiaTheme="minorEastAsia" w:hAnsi="MinionPro-Bold" w:cs="MinionPro-Bold"/>
          <w:b/>
          <w:bCs/>
          <w:color w:val="FFC000"/>
          <w:szCs w:val="24"/>
        </w:rPr>
        <w:t>Tip</w:t>
      </w:r>
      <w:bookmarkStart w:id="0" w:name="_GoBack"/>
      <w:bookmarkEnd w:id="0"/>
    </w:p>
    <w:p w:rsidR="006B2FFF" w:rsidRPr="00BD2071" w:rsidRDefault="00C27B1F" w:rsidP="00C27B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MinionPro-Regular" w:eastAsiaTheme="minorEastAsia" w:hAnsi="MinionPro-Regular" w:cs="MinionPro-Regular"/>
          <w:szCs w:val="24"/>
        </w:rPr>
        <w:t>Gebruik bij opsommingen niet steeds dezelfde woorden.</w:t>
      </w:r>
    </w:p>
    <w:p w:rsidR="00C27B1F" w:rsidRDefault="00C27B1F" w:rsidP="00C27B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03A1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134D705" wp14:editId="1329C9F0">
            <wp:extent cx="1466850" cy="1466850"/>
            <wp:effectExtent l="0" t="0" r="0" b="0"/>
            <wp:docPr id="3" name="Afbeelding 3" descr="C:\Users\Dorette Swaans\AppData\Local\Microsoft\Windows\INetCache\Content.Outlook\XO3KDUS0\laa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ette Swaans\AppData\Local\Microsoft\Windows\INetCache\Content.Outlook\XO3KDUS0\laatj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A0D" w:rsidRPr="00BD2071" w:rsidRDefault="00DF3A0D" w:rsidP="00C27B1F">
      <w:pPr>
        <w:tabs>
          <w:tab w:val="left" w:pos="-1440"/>
          <w:tab w:val="left" w:pos="-720"/>
          <w:tab w:val="left" w:pos="284"/>
        </w:tabs>
        <w:spacing w:line="360" w:lineRule="auto"/>
        <w:rPr>
          <w:rFonts w:asciiTheme="minorHAnsi" w:eastAsia="Comic Sans MS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>Naar</w:t>
      </w:r>
      <w:r w:rsidRPr="00BD2071">
        <w:rPr>
          <w:rFonts w:asciiTheme="minorHAnsi" w:hAnsiTheme="minorHAnsi" w:cstheme="minorHAnsi"/>
          <w:sz w:val="18"/>
          <w:szCs w:val="18"/>
        </w:rPr>
        <w:t xml:space="preserve">: </w:t>
      </w:r>
      <w:r w:rsidRPr="00BD2071">
        <w:rPr>
          <w:rFonts w:asciiTheme="minorHAnsi" w:hAnsiTheme="minorHAnsi" w:cstheme="minorHAnsi"/>
          <w:i/>
          <w:sz w:val="18"/>
          <w:szCs w:val="18"/>
        </w:rPr>
        <w:t>Opbrengstgericht werken aan lezen en schrijven</w:t>
      </w:r>
      <w:r w:rsidRPr="00BD2071">
        <w:rPr>
          <w:rFonts w:asciiTheme="minorHAnsi" w:hAnsiTheme="minorHAnsi" w:cstheme="minorHAnsi"/>
          <w:sz w:val="18"/>
          <w:szCs w:val="18"/>
        </w:rPr>
        <w:t xml:space="preserve"> (Expertisecentrum Nederlands)</w:t>
      </w:r>
      <w:r w:rsidRPr="00BD2071">
        <w:rPr>
          <w:rFonts w:asciiTheme="minorHAnsi" w:eastAsia="Comic Sans MS" w:hAnsiTheme="minorHAnsi" w:cstheme="minorHAnsi"/>
        </w:rPr>
        <w:t xml:space="preserve"> </w:t>
      </w:r>
    </w:p>
    <w:sectPr w:rsidR="00DF3A0D" w:rsidRPr="00BD2071" w:rsidSect="00F96C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7E" w:rsidRDefault="00E8547E">
      <w:r>
        <w:separator/>
      </w:r>
    </w:p>
  </w:endnote>
  <w:endnote w:type="continuationSeparator" w:id="0">
    <w:p w:rsidR="00E8547E" w:rsidRDefault="00E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33" w:rsidRPr="00760C0E" w:rsidRDefault="00890433" w:rsidP="00890433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7E" w:rsidRDefault="00E8547E">
      <w:r>
        <w:separator/>
      </w:r>
    </w:p>
  </w:footnote>
  <w:footnote w:type="continuationSeparator" w:id="0">
    <w:p w:rsidR="00E8547E" w:rsidRDefault="00E85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81" w:rsidRDefault="008F7581" w:rsidP="008F7581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BC42AD" wp14:editId="3056CF60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22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F7581" w:rsidRDefault="008F7581" w:rsidP="008F7581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 xml:space="preserve">Hulpkaart: </w:t>
                          </w:r>
                          <w:r w:rsidR="00DF3A0D">
                            <w:rPr>
                              <w:b/>
                              <w:color w:val="FFFFFF"/>
                              <w:szCs w:val="24"/>
                            </w:rPr>
                            <w:t>informatieboek</w:t>
                          </w:r>
                          <w:r w:rsidR="00600AB7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>| groep 7</w:t>
                          </w:r>
                        </w:p>
                        <w:p w:rsidR="00600AB7" w:rsidRPr="00795925" w:rsidRDefault="00600AB7" w:rsidP="008F7581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BC42AD" id="Afgeronde rechthoek 6" o:spid="_x0000_s1026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HsLAIAAC0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" fillcolor="#ffc000" stroked="f">
              <v:textbox>
                <w:txbxContent>
                  <w:p w:rsidR="008F7581" w:rsidRDefault="008F7581" w:rsidP="008F7581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>
                      <w:rPr>
                        <w:b/>
                        <w:color w:val="FFFFFF"/>
                        <w:szCs w:val="24"/>
                      </w:rPr>
                      <w:t xml:space="preserve">Hulpkaart: </w:t>
                    </w:r>
                    <w:r w:rsidR="00DF3A0D">
                      <w:rPr>
                        <w:b/>
                        <w:color w:val="FFFFFF"/>
                        <w:szCs w:val="24"/>
                      </w:rPr>
                      <w:t>informatieboek</w:t>
                    </w:r>
                    <w:r w:rsidR="00600AB7">
                      <w:rPr>
                        <w:b/>
                        <w:color w:val="FFFFFF"/>
                        <w:szCs w:val="24"/>
                      </w:rPr>
                      <w:tab/>
                      <w:t>| groep 7</w:t>
                    </w:r>
                  </w:p>
                  <w:p w:rsidR="00600AB7" w:rsidRPr="00795925" w:rsidRDefault="00600AB7" w:rsidP="008F7581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9"/>
  </w:num>
  <w:num w:numId="5">
    <w:abstractNumId w:val="14"/>
  </w:num>
  <w:num w:numId="6">
    <w:abstractNumId w:val="23"/>
  </w:num>
  <w:num w:numId="7">
    <w:abstractNumId w:val="16"/>
  </w:num>
  <w:num w:numId="8">
    <w:abstractNumId w:val="26"/>
  </w:num>
  <w:num w:numId="9">
    <w:abstractNumId w:val="25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22"/>
  </w:num>
  <w:num w:numId="18">
    <w:abstractNumId w:val="18"/>
  </w:num>
  <w:num w:numId="19">
    <w:abstractNumId w:val="27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FF"/>
    <w:rsid w:val="00002AF4"/>
    <w:rsid w:val="00096A20"/>
    <w:rsid w:val="000A1A4E"/>
    <w:rsid w:val="000B37D4"/>
    <w:rsid w:val="000C29FE"/>
    <w:rsid w:val="000D03D0"/>
    <w:rsid w:val="000E6523"/>
    <w:rsid w:val="0012002D"/>
    <w:rsid w:val="00121AD7"/>
    <w:rsid w:val="00162AF2"/>
    <w:rsid w:val="00167349"/>
    <w:rsid w:val="001E40B7"/>
    <w:rsid w:val="001E4212"/>
    <w:rsid w:val="001F3313"/>
    <w:rsid w:val="0025356D"/>
    <w:rsid w:val="00262DD8"/>
    <w:rsid w:val="00264A0F"/>
    <w:rsid w:val="00266588"/>
    <w:rsid w:val="00275B07"/>
    <w:rsid w:val="002E56BC"/>
    <w:rsid w:val="00321781"/>
    <w:rsid w:val="00363D10"/>
    <w:rsid w:val="00376514"/>
    <w:rsid w:val="003852BE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501517"/>
    <w:rsid w:val="005027F5"/>
    <w:rsid w:val="00502CDC"/>
    <w:rsid w:val="00520398"/>
    <w:rsid w:val="0056404E"/>
    <w:rsid w:val="00570F8C"/>
    <w:rsid w:val="005E5BDA"/>
    <w:rsid w:val="00600AB7"/>
    <w:rsid w:val="00625413"/>
    <w:rsid w:val="00657DC8"/>
    <w:rsid w:val="00667D33"/>
    <w:rsid w:val="0067257A"/>
    <w:rsid w:val="00695C50"/>
    <w:rsid w:val="006B2FFF"/>
    <w:rsid w:val="00704B71"/>
    <w:rsid w:val="0077187A"/>
    <w:rsid w:val="007E1DC2"/>
    <w:rsid w:val="007E38D2"/>
    <w:rsid w:val="00890433"/>
    <w:rsid w:val="008A105A"/>
    <w:rsid w:val="008F7581"/>
    <w:rsid w:val="00993191"/>
    <w:rsid w:val="009C7013"/>
    <w:rsid w:val="009F5E55"/>
    <w:rsid w:val="00A06CED"/>
    <w:rsid w:val="00A1059E"/>
    <w:rsid w:val="00A84119"/>
    <w:rsid w:val="00AB3A6F"/>
    <w:rsid w:val="00AC59EF"/>
    <w:rsid w:val="00B663E2"/>
    <w:rsid w:val="00B92216"/>
    <w:rsid w:val="00BB3E27"/>
    <w:rsid w:val="00BC5606"/>
    <w:rsid w:val="00BC6D02"/>
    <w:rsid w:val="00BD2071"/>
    <w:rsid w:val="00C27B1F"/>
    <w:rsid w:val="00C66BD8"/>
    <w:rsid w:val="00C953BC"/>
    <w:rsid w:val="00CC49AF"/>
    <w:rsid w:val="00CE7CD8"/>
    <w:rsid w:val="00D42319"/>
    <w:rsid w:val="00D62204"/>
    <w:rsid w:val="00DB77C9"/>
    <w:rsid w:val="00DD31FA"/>
    <w:rsid w:val="00DD547C"/>
    <w:rsid w:val="00DF3A0D"/>
    <w:rsid w:val="00E10E67"/>
    <w:rsid w:val="00E13332"/>
    <w:rsid w:val="00E14512"/>
    <w:rsid w:val="00E46B83"/>
    <w:rsid w:val="00E52C35"/>
    <w:rsid w:val="00E57564"/>
    <w:rsid w:val="00E75C03"/>
    <w:rsid w:val="00E8547E"/>
    <w:rsid w:val="00E944F9"/>
    <w:rsid w:val="00EC4C24"/>
    <w:rsid w:val="00EE0DC2"/>
    <w:rsid w:val="00F235DE"/>
    <w:rsid w:val="00F53CFD"/>
    <w:rsid w:val="00F96CE7"/>
    <w:rsid w:val="00FC7815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E407E"/>
  <w15:docId w15:val="{23E6D5F3-A1FF-420A-B59B-FAAEB87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6B2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after="160"/>
    </w:pPr>
    <w:rPr>
      <w:rFonts w:ascii="Calibri" w:eastAsia="Calibri" w:hAnsi="Calibri" w:cs="Calibri"/>
      <w:color w:val="000000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BD20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207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5286-C9C9-4477-9DEA-AD79CA91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4</cp:revision>
  <cp:lastPrinted>2015-06-29T10:51:00Z</cp:lastPrinted>
  <dcterms:created xsi:type="dcterms:W3CDTF">2016-03-02T12:27:00Z</dcterms:created>
  <dcterms:modified xsi:type="dcterms:W3CDTF">2016-03-02T12:40:00Z</dcterms:modified>
</cp:coreProperties>
</file>